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3433C" w14:textId="30384F47" w:rsidR="00866FF9" w:rsidRPr="007647C3" w:rsidRDefault="00922524" w:rsidP="007C7856">
      <w:pPr>
        <w:tabs>
          <w:tab w:val="left" w:pos="720"/>
        </w:tabs>
        <w:rPr>
          <w:rFonts w:asciiTheme="minorHAnsi" w:hAnsiTheme="minorHAnsi" w:cstheme="minorHAnsi"/>
          <w:sz w:val="20"/>
          <w:szCs w:val="20"/>
        </w:rPr>
      </w:pPr>
      <w:r w:rsidRPr="007647C3">
        <w:rPr>
          <w:rFonts w:asciiTheme="minorHAnsi" w:hAnsiTheme="minorHAnsi" w:cstheme="minorHAnsi"/>
          <w:noProof/>
          <w:sz w:val="20"/>
          <w:szCs w:val="20"/>
        </w:rPr>
        <w:drawing>
          <wp:anchor distT="0" distB="0" distL="114300" distR="114300" simplePos="0" relativeHeight="251737088" behindDoc="1" locked="0" layoutInCell="1" allowOverlap="1" wp14:anchorId="758B67F3" wp14:editId="6BEA8C38">
            <wp:simplePos x="0" y="0"/>
            <wp:positionH relativeFrom="margin">
              <wp:align>center</wp:align>
            </wp:positionH>
            <wp:positionV relativeFrom="margin">
              <wp:posOffset>-495300</wp:posOffset>
            </wp:positionV>
            <wp:extent cx="1735728" cy="13049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ynesville logo 2013 - no white background - small fil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5728" cy="1304925"/>
                    </a:xfrm>
                    <a:prstGeom prst="rect">
                      <a:avLst/>
                    </a:prstGeom>
                  </pic:spPr>
                </pic:pic>
              </a:graphicData>
            </a:graphic>
            <wp14:sizeRelH relativeFrom="margin">
              <wp14:pctWidth>0</wp14:pctWidth>
            </wp14:sizeRelH>
            <wp14:sizeRelV relativeFrom="margin">
              <wp14:pctHeight>0</wp14:pctHeight>
            </wp14:sizeRelV>
          </wp:anchor>
        </w:drawing>
      </w:r>
      <w:r w:rsidR="008D403A">
        <w:rPr>
          <w:rFonts w:asciiTheme="minorHAnsi" w:hAnsiTheme="minorHAnsi" w:cstheme="minorHAnsi"/>
          <w:sz w:val="20"/>
          <w:szCs w:val="20"/>
        </w:rPr>
        <w:t>Gary Caldwell, Mayor</w:t>
      </w:r>
      <w:r w:rsidR="00866FF9" w:rsidRPr="007647C3">
        <w:rPr>
          <w:rFonts w:asciiTheme="minorHAnsi" w:hAnsiTheme="minorHAnsi" w:cstheme="minorHAnsi"/>
          <w:sz w:val="20"/>
          <w:szCs w:val="20"/>
        </w:rPr>
        <w:tab/>
      </w:r>
      <w:r w:rsidR="00866FF9" w:rsidRPr="007647C3">
        <w:rPr>
          <w:rFonts w:asciiTheme="minorHAnsi" w:hAnsiTheme="minorHAnsi" w:cstheme="minorHAnsi"/>
          <w:sz w:val="20"/>
          <w:szCs w:val="20"/>
        </w:rPr>
        <w:tab/>
      </w:r>
      <w:r w:rsidR="00866FF9" w:rsidRPr="007647C3">
        <w:rPr>
          <w:rFonts w:asciiTheme="minorHAnsi" w:hAnsiTheme="minorHAnsi" w:cstheme="minorHAnsi"/>
          <w:sz w:val="20"/>
          <w:szCs w:val="20"/>
        </w:rPr>
        <w:tab/>
      </w:r>
      <w:r w:rsidR="00866FF9" w:rsidRPr="007647C3">
        <w:rPr>
          <w:rFonts w:asciiTheme="minorHAnsi" w:hAnsiTheme="minorHAnsi" w:cstheme="minorHAnsi"/>
          <w:sz w:val="20"/>
          <w:szCs w:val="20"/>
        </w:rPr>
        <w:tab/>
      </w:r>
      <w:r w:rsidR="00866FF9" w:rsidRPr="007647C3">
        <w:rPr>
          <w:rFonts w:asciiTheme="minorHAnsi" w:hAnsiTheme="minorHAnsi" w:cstheme="minorHAnsi"/>
          <w:sz w:val="20"/>
          <w:szCs w:val="20"/>
        </w:rPr>
        <w:tab/>
      </w:r>
      <w:r w:rsidR="00866FF9" w:rsidRPr="007647C3">
        <w:rPr>
          <w:rFonts w:asciiTheme="minorHAnsi" w:hAnsiTheme="minorHAnsi" w:cstheme="minorHAnsi"/>
          <w:sz w:val="20"/>
          <w:szCs w:val="20"/>
        </w:rPr>
        <w:tab/>
      </w:r>
      <w:r w:rsidR="005E684A">
        <w:rPr>
          <w:rFonts w:asciiTheme="minorHAnsi" w:hAnsiTheme="minorHAnsi" w:cstheme="minorHAnsi"/>
          <w:sz w:val="20"/>
          <w:szCs w:val="20"/>
        </w:rPr>
        <w:t xml:space="preserve">             </w:t>
      </w:r>
      <w:r w:rsidR="007647C3">
        <w:rPr>
          <w:rFonts w:asciiTheme="minorHAnsi" w:hAnsiTheme="minorHAnsi" w:cstheme="minorHAnsi"/>
          <w:sz w:val="20"/>
          <w:szCs w:val="20"/>
        </w:rPr>
        <w:t xml:space="preserve"> </w:t>
      </w:r>
      <w:r w:rsidR="00D65105">
        <w:rPr>
          <w:rFonts w:asciiTheme="minorHAnsi" w:hAnsiTheme="minorHAnsi" w:cstheme="minorHAnsi"/>
          <w:sz w:val="20"/>
          <w:szCs w:val="20"/>
        </w:rPr>
        <w:t>Rick Howell</w:t>
      </w:r>
      <w:r w:rsidR="00AA0D1A">
        <w:rPr>
          <w:rFonts w:asciiTheme="minorHAnsi" w:hAnsiTheme="minorHAnsi" w:cstheme="minorHAnsi"/>
          <w:sz w:val="20"/>
          <w:szCs w:val="20"/>
        </w:rPr>
        <w:t>,</w:t>
      </w:r>
      <w:r w:rsidR="005E684A">
        <w:rPr>
          <w:rFonts w:asciiTheme="minorHAnsi" w:hAnsiTheme="minorHAnsi" w:cstheme="minorHAnsi"/>
          <w:sz w:val="20"/>
          <w:szCs w:val="20"/>
        </w:rPr>
        <w:t xml:space="preserve"> </w:t>
      </w:r>
      <w:r w:rsidR="00D65105">
        <w:rPr>
          <w:rFonts w:asciiTheme="minorHAnsi" w:hAnsiTheme="minorHAnsi" w:cstheme="minorHAnsi"/>
          <w:sz w:val="20"/>
          <w:szCs w:val="20"/>
        </w:rPr>
        <w:t>Interim</w:t>
      </w:r>
      <w:r w:rsidR="00224F3E" w:rsidRPr="007647C3">
        <w:rPr>
          <w:rFonts w:asciiTheme="minorHAnsi" w:hAnsiTheme="minorHAnsi" w:cstheme="minorHAnsi"/>
          <w:sz w:val="20"/>
          <w:szCs w:val="20"/>
        </w:rPr>
        <w:t xml:space="preserve"> </w:t>
      </w:r>
      <w:r w:rsidR="00866FF9" w:rsidRPr="007647C3">
        <w:rPr>
          <w:rFonts w:asciiTheme="minorHAnsi" w:hAnsiTheme="minorHAnsi" w:cstheme="minorHAnsi"/>
          <w:sz w:val="20"/>
          <w:szCs w:val="20"/>
        </w:rPr>
        <w:t>Town Manager</w:t>
      </w:r>
    </w:p>
    <w:p w14:paraId="6DD87035" w14:textId="4D277859" w:rsidR="00500388" w:rsidRDefault="00500388" w:rsidP="002E4C40">
      <w:pPr>
        <w:tabs>
          <w:tab w:val="left" w:pos="720"/>
        </w:tabs>
        <w:jc w:val="right"/>
        <w:rPr>
          <w:rFonts w:asciiTheme="minorHAnsi" w:hAnsiTheme="minorHAnsi" w:cstheme="minorHAnsi"/>
          <w:sz w:val="20"/>
          <w:szCs w:val="20"/>
        </w:rPr>
      </w:pPr>
      <w:r>
        <w:rPr>
          <w:rFonts w:asciiTheme="minorHAnsi" w:hAnsiTheme="minorHAnsi" w:cstheme="minorHAnsi"/>
          <w:sz w:val="20"/>
          <w:szCs w:val="20"/>
        </w:rPr>
        <w:t>Chuck Dickson, Mayor Pro Tem</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      </w:t>
      </w:r>
      <w:r w:rsidR="00AA0D1A">
        <w:rPr>
          <w:rFonts w:asciiTheme="minorHAnsi" w:hAnsiTheme="minorHAnsi" w:cstheme="minorHAnsi"/>
          <w:sz w:val="20"/>
          <w:szCs w:val="20"/>
        </w:rPr>
        <w:t xml:space="preserve">  </w:t>
      </w:r>
      <w:r>
        <w:rPr>
          <w:rFonts w:asciiTheme="minorHAnsi" w:hAnsiTheme="minorHAnsi" w:cstheme="minorHAnsi"/>
          <w:sz w:val="20"/>
          <w:szCs w:val="20"/>
        </w:rPr>
        <w:t xml:space="preserve"> Martha Sharpe Bradley, Town Attorney</w:t>
      </w:r>
    </w:p>
    <w:p w14:paraId="1D970102" w14:textId="3C3F7290" w:rsidR="00573A7D" w:rsidRDefault="00573A7D" w:rsidP="007647C3">
      <w:pPr>
        <w:tabs>
          <w:tab w:val="left" w:pos="720"/>
        </w:tabs>
        <w:rPr>
          <w:rFonts w:asciiTheme="minorHAnsi" w:hAnsiTheme="minorHAnsi" w:cstheme="minorHAnsi"/>
          <w:sz w:val="20"/>
          <w:szCs w:val="20"/>
        </w:rPr>
      </w:pPr>
      <w:r>
        <w:rPr>
          <w:rFonts w:asciiTheme="minorHAnsi" w:hAnsiTheme="minorHAnsi" w:cstheme="minorHAnsi"/>
          <w:sz w:val="20"/>
          <w:szCs w:val="20"/>
        </w:rPr>
        <w:t>Julia Freeman,</w:t>
      </w:r>
      <w:r w:rsidR="00500388">
        <w:rPr>
          <w:rFonts w:asciiTheme="minorHAnsi" w:hAnsiTheme="minorHAnsi" w:cstheme="minorHAnsi"/>
          <w:sz w:val="20"/>
          <w:szCs w:val="20"/>
        </w:rPr>
        <w:t xml:space="preserve"> Councilmember</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      </w:t>
      </w:r>
      <w:r w:rsidR="00126F82">
        <w:rPr>
          <w:rFonts w:asciiTheme="minorHAnsi" w:hAnsiTheme="minorHAnsi" w:cstheme="minorHAnsi"/>
          <w:sz w:val="20"/>
          <w:szCs w:val="20"/>
        </w:rPr>
        <w:t xml:space="preserve"> </w:t>
      </w:r>
    </w:p>
    <w:p w14:paraId="54119A71" w14:textId="56ACBEDF" w:rsidR="00866FF9" w:rsidRPr="007647C3" w:rsidRDefault="00C7453D" w:rsidP="00E04040">
      <w:pPr>
        <w:tabs>
          <w:tab w:val="left" w:pos="720"/>
        </w:tabs>
        <w:rPr>
          <w:rFonts w:asciiTheme="minorHAnsi" w:hAnsiTheme="minorHAnsi" w:cstheme="minorHAnsi"/>
          <w:sz w:val="20"/>
          <w:szCs w:val="20"/>
        </w:rPr>
      </w:pPr>
      <w:r w:rsidRPr="007647C3">
        <w:rPr>
          <w:rFonts w:asciiTheme="minorHAnsi" w:hAnsiTheme="minorHAnsi" w:cstheme="minorHAnsi"/>
          <w:sz w:val="20"/>
          <w:szCs w:val="20"/>
        </w:rPr>
        <w:t>Jon Feichter</w:t>
      </w:r>
      <w:r w:rsidR="00866FF9" w:rsidRPr="007647C3">
        <w:rPr>
          <w:rFonts w:asciiTheme="minorHAnsi" w:hAnsiTheme="minorHAnsi" w:cstheme="minorHAnsi"/>
          <w:sz w:val="20"/>
          <w:szCs w:val="20"/>
        </w:rPr>
        <w:t xml:space="preserve">, </w:t>
      </w:r>
      <w:r w:rsidR="00145776">
        <w:rPr>
          <w:rFonts w:asciiTheme="minorHAnsi" w:hAnsiTheme="minorHAnsi" w:cstheme="minorHAnsi"/>
          <w:sz w:val="20"/>
          <w:szCs w:val="20"/>
        </w:rPr>
        <w:t>Councilmember</w:t>
      </w:r>
    </w:p>
    <w:p w14:paraId="425EB14D" w14:textId="32516F7B" w:rsidR="00BF390A" w:rsidRDefault="008D403A" w:rsidP="00E04040">
      <w:pPr>
        <w:tabs>
          <w:tab w:val="left" w:pos="720"/>
        </w:tabs>
        <w:rPr>
          <w:rFonts w:asciiTheme="minorHAnsi" w:hAnsiTheme="minorHAnsi" w:cstheme="minorHAnsi"/>
          <w:sz w:val="20"/>
          <w:szCs w:val="20"/>
        </w:rPr>
      </w:pPr>
      <w:r>
        <w:rPr>
          <w:rFonts w:asciiTheme="minorHAnsi" w:hAnsiTheme="minorHAnsi" w:cstheme="minorHAnsi"/>
          <w:sz w:val="20"/>
          <w:szCs w:val="20"/>
        </w:rPr>
        <w:t xml:space="preserve">Anthony Sutton, </w:t>
      </w:r>
      <w:r w:rsidR="00145776">
        <w:rPr>
          <w:rFonts w:asciiTheme="minorHAnsi" w:hAnsiTheme="minorHAnsi" w:cstheme="minorHAnsi"/>
          <w:sz w:val="20"/>
          <w:szCs w:val="20"/>
        </w:rPr>
        <w:t>Councilmember</w:t>
      </w:r>
    </w:p>
    <w:p w14:paraId="4133070E" w14:textId="48549C32" w:rsidR="00AA0D1A" w:rsidRPr="00FD4190" w:rsidRDefault="00CD1E98" w:rsidP="00FD4190">
      <w:pPr>
        <w:tabs>
          <w:tab w:val="left" w:pos="720"/>
        </w:tabs>
        <w:rPr>
          <w:rFonts w:asciiTheme="minorHAnsi" w:hAnsiTheme="minorHAnsi" w:cstheme="minorHAnsi"/>
          <w:sz w:val="20"/>
          <w:szCs w:val="20"/>
        </w:rPr>
      </w:pPr>
      <w:r>
        <w:rPr>
          <w:rFonts w:asciiTheme="minorHAnsi" w:hAnsiTheme="minorHAnsi" w:cstheme="minorHAnsi"/>
          <w:sz w:val="20"/>
          <w:szCs w:val="20"/>
        </w:rPr>
        <w:pict w14:anchorId="5E3CB93A">
          <v:rect id="_x0000_i1026" style="width:0;height:1.5pt" o:hralign="center" o:bullet="t" o:hrstd="t" o:hr="t" fillcolor="#a0a0a0" stroked="f"/>
        </w:pict>
      </w:r>
    </w:p>
    <w:p w14:paraId="6D25EDE5" w14:textId="77777777" w:rsidR="00A87B9B" w:rsidRPr="00196518" w:rsidRDefault="00A87B9B" w:rsidP="007003BA">
      <w:pPr>
        <w:rPr>
          <w:sz w:val="26"/>
          <w:szCs w:val="26"/>
        </w:rPr>
      </w:pPr>
    </w:p>
    <w:p w14:paraId="5F5C6F2D" w14:textId="77777777" w:rsidR="00B561CF" w:rsidRPr="007552B1" w:rsidRDefault="00B561CF" w:rsidP="00B561CF">
      <w:pPr>
        <w:spacing w:after="160" w:line="278" w:lineRule="auto"/>
        <w:rPr>
          <w:b/>
          <w:bCs/>
          <w:sz w:val="28"/>
          <w:szCs w:val="28"/>
        </w:rPr>
      </w:pPr>
      <w:r w:rsidRPr="007552B1">
        <w:rPr>
          <w:b/>
          <w:bCs/>
          <w:sz w:val="28"/>
          <w:szCs w:val="28"/>
        </w:rPr>
        <w:t>PUBLIC NOTICE</w:t>
      </w:r>
    </w:p>
    <w:p w14:paraId="78220D47" w14:textId="77777777" w:rsidR="00B561CF" w:rsidRPr="004177F9" w:rsidRDefault="00B561CF" w:rsidP="00B561CF">
      <w:pPr>
        <w:rPr>
          <w:b/>
          <w:bCs/>
          <w:sz w:val="26"/>
          <w:szCs w:val="26"/>
        </w:rPr>
      </w:pPr>
      <w:r w:rsidRPr="007552B1">
        <w:rPr>
          <w:b/>
          <w:bCs/>
          <w:sz w:val="26"/>
          <w:szCs w:val="26"/>
        </w:rPr>
        <w:t>Community Infrastructure Program Public Hearing</w:t>
      </w:r>
    </w:p>
    <w:p w14:paraId="4D644744" w14:textId="77777777" w:rsidR="00B561CF" w:rsidRPr="007552B1" w:rsidRDefault="00B561CF" w:rsidP="00B561CF">
      <w:pPr>
        <w:spacing w:after="160" w:line="278" w:lineRule="auto"/>
        <w:rPr>
          <w:b/>
          <w:bCs/>
          <w:sz w:val="26"/>
          <w:szCs w:val="26"/>
        </w:rPr>
      </w:pPr>
    </w:p>
    <w:p w14:paraId="1B0ED9E4" w14:textId="74348274" w:rsidR="00B561CF" w:rsidRPr="007552B1" w:rsidRDefault="00B561CF" w:rsidP="00B561CF">
      <w:pPr>
        <w:spacing w:after="160" w:line="278" w:lineRule="auto"/>
      </w:pPr>
      <w:r w:rsidRPr="007552B1">
        <w:t xml:space="preserve">The Town of Waynesville hereby gives notice that a public hearing will be held during the regularly scheduled Town Council meeting on </w:t>
      </w:r>
      <w:r w:rsidRPr="007552B1">
        <w:rPr>
          <w:b/>
          <w:bCs/>
        </w:rPr>
        <w:t>August 11, 2026, at 6:00 p.m. at 9 S Main Street, Waynesville, NC 28786</w:t>
      </w:r>
      <w:r w:rsidR="0071468A">
        <w:rPr>
          <w:b/>
          <w:bCs/>
        </w:rPr>
        <w:t xml:space="preserve"> In Council Chambers</w:t>
      </w:r>
      <w:r w:rsidRPr="007552B1">
        <w:rPr>
          <w:b/>
          <w:bCs/>
        </w:rPr>
        <w:t xml:space="preserve"> </w:t>
      </w:r>
      <w:r w:rsidRPr="007552B1">
        <w:t>to discuss the submission of an application for funding under the North Carolina Department of Commerce Community Infrastructure Program funded through Community Development Block Grant – Disaster Recovery (CDBG-DR) funds.</w:t>
      </w:r>
    </w:p>
    <w:p w14:paraId="23C9BFAB" w14:textId="77777777" w:rsidR="00B561CF" w:rsidRPr="007552B1" w:rsidRDefault="00B561CF" w:rsidP="00B561CF">
      <w:pPr>
        <w:spacing w:after="160" w:line="278" w:lineRule="auto"/>
      </w:pPr>
      <w:r w:rsidRPr="007552B1">
        <w:t>The Town of Waynesville intends to apply for approximately $1,000,000 or more through the North Carolina Department of Commerce Community Infrastructure Program. The program is funded through Community Development Block Grant – Disaster Recovery (CDBG-DR) funds. The final grant request amount is currently being determined and will be based on the final project cost estimate and eligible project expenses.</w:t>
      </w:r>
    </w:p>
    <w:p w14:paraId="0DCAD3AC" w14:textId="77777777" w:rsidR="00B561CF" w:rsidRPr="007552B1" w:rsidRDefault="00B561CF" w:rsidP="00B561CF">
      <w:pPr>
        <w:spacing w:after="160" w:line="278" w:lineRule="auto"/>
        <w:rPr>
          <w:b/>
          <w:bCs/>
        </w:rPr>
      </w:pPr>
      <w:r w:rsidRPr="007552B1">
        <w:rPr>
          <w:b/>
          <w:bCs/>
        </w:rPr>
        <w:t>Proposed Project: Walnut Trail Bridge Rehabilitation Project</w:t>
      </w:r>
    </w:p>
    <w:p w14:paraId="39272B14" w14:textId="08141C1F" w:rsidR="00B561CF" w:rsidRPr="007552B1" w:rsidRDefault="00B561CF" w:rsidP="00B561CF">
      <w:pPr>
        <w:spacing w:after="160" w:line="278" w:lineRule="auto"/>
      </w:pPr>
      <w:r w:rsidRPr="007552B1">
        <w:t xml:space="preserve">The proposed project will rehabilitate and strengthen the Walnut Trail Bridge by addressing long-standing structural needs and storm-related damage, improving the bridge’s load capacity and resilience, and ensuring continued access to the Town’s Wastewater Treatment Plant and nearby residences. </w:t>
      </w:r>
    </w:p>
    <w:p w14:paraId="2EAC5D95" w14:textId="4211D118" w:rsidR="00B561CF" w:rsidRPr="007552B1" w:rsidRDefault="00B561CF" w:rsidP="00B561CF">
      <w:pPr>
        <w:spacing w:after="160" w:line="278" w:lineRule="auto"/>
      </w:pPr>
      <w:r w:rsidRPr="007552B1">
        <w:t>The proposed application is currently being prepared and is anticipated to be submitted by</w:t>
      </w:r>
      <w:r w:rsidR="00CF2260">
        <w:t xml:space="preserve"> the</w:t>
      </w:r>
      <w:r w:rsidRPr="007552B1">
        <w:t xml:space="preserve"> September 8, 2026</w:t>
      </w:r>
      <w:r w:rsidR="00CF2260">
        <w:t xml:space="preserve"> due date</w:t>
      </w:r>
      <w:r w:rsidRPr="007552B1">
        <w:t xml:space="preserve">. </w:t>
      </w:r>
    </w:p>
    <w:p w14:paraId="258EE344" w14:textId="77777777" w:rsidR="00B561CF" w:rsidRPr="007552B1" w:rsidRDefault="00B561CF" w:rsidP="00B561CF">
      <w:pPr>
        <w:spacing w:after="160" w:line="278" w:lineRule="auto"/>
      </w:pPr>
      <w:r w:rsidRPr="007552B1">
        <w:t xml:space="preserve">Citizens are encouraged to attend the public hearing and provide comments regarding the proposed project and application. Written comments will also be accepted during the required 10-day public comment period beginning </w:t>
      </w:r>
      <w:r w:rsidRPr="007552B1">
        <w:rPr>
          <w:b/>
          <w:bCs/>
        </w:rPr>
        <w:t>August 11, 2026, and ending August 21, 2026</w:t>
      </w:r>
      <w:r w:rsidRPr="007552B1">
        <w:t xml:space="preserve">. All written comments must be received no later than </w:t>
      </w:r>
      <w:r w:rsidRPr="007552B1">
        <w:rPr>
          <w:b/>
          <w:bCs/>
        </w:rPr>
        <w:t>August 21, 2026</w:t>
      </w:r>
      <w:r w:rsidRPr="007552B1">
        <w:t>, prior to submission of the application. All comments received by the deadline will be considered before the application is submitted.</w:t>
      </w:r>
    </w:p>
    <w:p w14:paraId="21096759" w14:textId="50C4DDF7" w:rsidR="004177F9" w:rsidRDefault="00B561CF" w:rsidP="003B702D">
      <w:r w:rsidRPr="007552B1">
        <w:t>For additional information, to request a copy of the proposed application, or to submit written comments, please contact:</w:t>
      </w:r>
    </w:p>
    <w:p w14:paraId="08FEF2BF" w14:textId="77777777" w:rsidR="003B702D" w:rsidRDefault="003B702D" w:rsidP="003B702D"/>
    <w:p w14:paraId="746BE259" w14:textId="77777777" w:rsidR="003B702D" w:rsidRPr="007552B1" w:rsidRDefault="003B702D" w:rsidP="003B702D"/>
    <w:p w14:paraId="0DEB6945" w14:textId="5419D108" w:rsidR="00B561CF" w:rsidRPr="007552B1" w:rsidRDefault="00B561CF" w:rsidP="00B561CF">
      <w:pPr>
        <w:spacing w:after="160" w:line="278" w:lineRule="auto"/>
      </w:pPr>
      <w:r w:rsidRPr="007552B1">
        <w:lastRenderedPageBreak/>
        <w:t>Breanna Jaquish</w:t>
      </w:r>
      <w:r w:rsidRPr="007552B1">
        <w:br/>
        <w:t>Grants Manager</w:t>
      </w:r>
      <w:r w:rsidRPr="007552B1">
        <w:br/>
        <w:t>Town of Waynesville</w:t>
      </w:r>
      <w:r w:rsidRPr="007552B1">
        <w:br/>
        <w:t>P.O. Box 100</w:t>
      </w:r>
      <w:r w:rsidRPr="007552B1">
        <w:br/>
        <w:t>Waynesville, NC 287</w:t>
      </w:r>
      <w:r w:rsidR="00CD1E98">
        <w:t>8</w:t>
      </w:r>
      <w:r w:rsidRPr="007552B1">
        <w:t>6</w:t>
      </w:r>
    </w:p>
    <w:p w14:paraId="1B3234DD" w14:textId="77777777" w:rsidR="00B561CF" w:rsidRPr="007552B1" w:rsidRDefault="00B561CF" w:rsidP="00B561CF">
      <w:pPr>
        <w:spacing w:after="160" w:line="278" w:lineRule="auto"/>
      </w:pPr>
      <w:r w:rsidRPr="007552B1">
        <w:t>Phone: 828-456-3515, Ext. 2232</w:t>
      </w:r>
      <w:r w:rsidRPr="007552B1">
        <w:br/>
        <w:t xml:space="preserve">Email: </w:t>
      </w:r>
      <w:hyperlink r:id="rId9" w:history="1">
        <w:r w:rsidRPr="007552B1">
          <w:rPr>
            <w:rStyle w:val="Hyperlink"/>
          </w:rPr>
          <w:t>bjaquish@waynesvillenc.gov</w:t>
        </w:r>
      </w:hyperlink>
      <w:r w:rsidRPr="004177F9">
        <w:t xml:space="preserve"> </w:t>
      </w:r>
    </w:p>
    <w:p w14:paraId="7022CFFC" w14:textId="77777777" w:rsidR="00B561CF" w:rsidRPr="007552B1" w:rsidRDefault="00B561CF" w:rsidP="00B561CF">
      <w:pPr>
        <w:spacing w:after="160" w:line="278" w:lineRule="auto"/>
      </w:pPr>
      <w:r w:rsidRPr="007552B1">
        <w:t>The Town of Waynesville encourages all interested residents, community organizations, and stakeholders to participate and provide input regarding the proposed application. The Town will consider all comments received during the public hearing and public comment period prior to submission of the application.</w:t>
      </w:r>
    </w:p>
    <w:p w14:paraId="0291DE40" w14:textId="77777777" w:rsidR="00B561CF" w:rsidRPr="007552B1" w:rsidRDefault="00B561CF" w:rsidP="00B561CF">
      <w:pPr>
        <w:spacing w:after="160" w:line="278" w:lineRule="auto"/>
        <w:rPr>
          <w:b/>
          <w:bCs/>
        </w:rPr>
      </w:pPr>
      <w:r w:rsidRPr="007552B1">
        <w:rPr>
          <w:b/>
          <w:bCs/>
        </w:rPr>
        <w:t>Posted/Published: July 27, 2026</w:t>
      </w:r>
    </w:p>
    <w:p w14:paraId="3107FFB6" w14:textId="77777777" w:rsidR="00B561CF" w:rsidRPr="004177F9" w:rsidRDefault="00B561CF" w:rsidP="00B561CF"/>
    <w:p w14:paraId="36B489BD" w14:textId="4E0B563F" w:rsidR="0039776A" w:rsidRPr="00196518" w:rsidRDefault="0039776A" w:rsidP="00924096">
      <w:pPr>
        <w:jc w:val="both"/>
        <w:rPr>
          <w:sz w:val="26"/>
          <w:szCs w:val="26"/>
        </w:rPr>
      </w:pPr>
    </w:p>
    <w:sectPr w:rsidR="0039776A" w:rsidRPr="00196518" w:rsidSect="00AA0D1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A829A" w14:textId="77777777" w:rsidR="00BA07C7" w:rsidRDefault="00BA07C7" w:rsidP="004D1D7A">
      <w:r>
        <w:separator/>
      </w:r>
    </w:p>
  </w:endnote>
  <w:endnote w:type="continuationSeparator" w:id="0">
    <w:p w14:paraId="5FA83EEC" w14:textId="77777777" w:rsidR="00BA07C7" w:rsidRDefault="00BA07C7" w:rsidP="004D1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1FDF" w14:textId="77777777" w:rsidR="00D56E29" w:rsidRPr="00093983" w:rsidRDefault="00866FF9">
    <w:pPr>
      <w:pStyle w:val="Footer"/>
      <w:rPr>
        <w:rFonts w:asciiTheme="minorHAnsi" w:hAnsiTheme="minorHAnsi" w:cstheme="minorHAnsi"/>
        <w:i/>
        <w:sz w:val="20"/>
        <w:szCs w:val="20"/>
      </w:rPr>
    </w:pPr>
    <w:r>
      <w:rPr>
        <w:rFonts w:asciiTheme="minorHAnsi" w:hAnsiTheme="minorHAnsi" w:cstheme="minorHAnsi"/>
        <w:i/>
        <w:sz w:val="20"/>
        <w:szCs w:val="20"/>
      </w:rPr>
      <w:t xml:space="preserve">16 South Main Street  </w:t>
    </w:r>
    <w:r w:rsidRPr="00866FF9">
      <w:rPr>
        <w:rFonts w:asciiTheme="minorHAnsi" w:hAnsiTheme="minorHAnsi" w:cstheme="minorHAnsi"/>
        <w:b/>
        <w:i/>
        <w:sz w:val="28"/>
        <w:szCs w:val="28"/>
      </w:rPr>
      <w:t>·</w:t>
    </w:r>
    <w:r>
      <w:rPr>
        <w:rFonts w:asciiTheme="minorHAnsi" w:hAnsiTheme="minorHAnsi" w:cstheme="minorHAnsi"/>
        <w:i/>
        <w:sz w:val="20"/>
        <w:szCs w:val="20"/>
      </w:rPr>
      <w:t xml:space="preserve"> P.O. Box 100 </w:t>
    </w:r>
    <w:r w:rsidRPr="00866FF9">
      <w:rPr>
        <w:rFonts w:asciiTheme="minorHAnsi" w:hAnsiTheme="minorHAnsi" w:cstheme="minorHAnsi"/>
        <w:b/>
        <w:i/>
        <w:sz w:val="28"/>
        <w:szCs w:val="28"/>
      </w:rPr>
      <w:t>·</w:t>
    </w:r>
    <w:r>
      <w:rPr>
        <w:rFonts w:asciiTheme="minorHAnsi" w:hAnsiTheme="minorHAnsi" w:cstheme="minorHAnsi"/>
        <w:b/>
        <w:i/>
        <w:sz w:val="28"/>
        <w:szCs w:val="28"/>
      </w:rPr>
      <w:t xml:space="preserve"> </w:t>
    </w:r>
    <w:r w:rsidR="00A8382F" w:rsidRPr="00093983">
      <w:rPr>
        <w:rFonts w:asciiTheme="minorHAnsi" w:hAnsiTheme="minorHAnsi" w:cstheme="minorHAnsi"/>
        <w:i/>
        <w:sz w:val="20"/>
        <w:szCs w:val="20"/>
      </w:rPr>
      <w:t>Waynesville, NC  28786</w:t>
    </w:r>
    <w:r>
      <w:rPr>
        <w:rFonts w:asciiTheme="minorHAnsi" w:hAnsiTheme="minorHAnsi" w:cstheme="minorHAnsi"/>
        <w:i/>
        <w:sz w:val="20"/>
        <w:szCs w:val="20"/>
      </w:rPr>
      <w:t xml:space="preserve">        Phone </w:t>
    </w:r>
    <w:r w:rsidR="00767121">
      <w:rPr>
        <w:rFonts w:asciiTheme="minorHAnsi" w:hAnsiTheme="minorHAnsi" w:cstheme="minorHAnsi"/>
        <w:i/>
        <w:sz w:val="20"/>
        <w:szCs w:val="20"/>
      </w:rPr>
      <w:t>(</w:t>
    </w:r>
    <w:r w:rsidR="00A8382F" w:rsidRPr="00093983">
      <w:rPr>
        <w:rFonts w:asciiTheme="minorHAnsi" w:hAnsiTheme="minorHAnsi" w:cstheme="minorHAnsi"/>
        <w:i/>
        <w:sz w:val="20"/>
        <w:szCs w:val="20"/>
      </w:rPr>
      <w:t>828</w:t>
    </w:r>
    <w:r w:rsidR="00767121">
      <w:rPr>
        <w:rFonts w:asciiTheme="minorHAnsi" w:hAnsiTheme="minorHAnsi" w:cstheme="minorHAnsi"/>
        <w:i/>
        <w:sz w:val="20"/>
        <w:szCs w:val="20"/>
      </w:rPr>
      <w:t xml:space="preserve">) </w:t>
    </w:r>
    <w:r w:rsidR="00A8382F" w:rsidRPr="00093983">
      <w:rPr>
        <w:rFonts w:asciiTheme="minorHAnsi" w:hAnsiTheme="minorHAnsi" w:cstheme="minorHAnsi"/>
        <w:i/>
        <w:sz w:val="20"/>
        <w:szCs w:val="20"/>
      </w:rPr>
      <w:t>452-2491</w:t>
    </w:r>
    <w:r>
      <w:rPr>
        <w:rFonts w:asciiTheme="minorHAnsi" w:hAnsiTheme="minorHAnsi" w:cstheme="minorHAnsi"/>
        <w:i/>
        <w:sz w:val="20"/>
        <w:szCs w:val="20"/>
      </w:rPr>
      <w:t xml:space="preserve">    Fax (828)456-2000</w:t>
    </w:r>
  </w:p>
  <w:p w14:paraId="02BA5F18" w14:textId="155FF026" w:rsidR="00A8382F" w:rsidRDefault="00866FF9" w:rsidP="00866FF9">
    <w:pPr>
      <w:pStyle w:val="Footer"/>
      <w:jc w:val="center"/>
      <w:rPr>
        <w:rStyle w:val="Hyperlink"/>
        <w:rFonts w:asciiTheme="minorHAnsi" w:hAnsiTheme="minorHAnsi" w:cstheme="minorHAnsi"/>
        <w:b/>
        <w:sz w:val="20"/>
        <w:szCs w:val="20"/>
      </w:rPr>
    </w:pPr>
    <w:r>
      <w:rPr>
        <w:rFonts w:asciiTheme="minorHAnsi" w:hAnsiTheme="minorHAnsi" w:cstheme="minorHAnsi"/>
        <w:b/>
        <w:sz w:val="20"/>
        <w:szCs w:val="20"/>
      </w:rPr>
      <w:t xml:space="preserve">Web Address:  </w:t>
    </w:r>
    <w:r w:rsidR="006C4D6F" w:rsidRPr="002E4C40">
      <w:rPr>
        <w:rFonts w:asciiTheme="minorHAnsi" w:hAnsiTheme="minorHAnsi" w:cstheme="minorHAnsi"/>
        <w:b/>
        <w:sz w:val="20"/>
        <w:szCs w:val="20"/>
      </w:rPr>
      <w:t>www.waynesvillenc.gov</w:t>
    </w:r>
  </w:p>
  <w:p w14:paraId="4D60242B" w14:textId="42983FAF" w:rsidR="00924096" w:rsidRPr="0087735F" w:rsidRDefault="006C4D6F" w:rsidP="0087735F">
    <w:pPr>
      <w:pStyle w:val="Footer"/>
      <w:jc w:val="center"/>
      <w:rPr>
        <w:rFonts w:asciiTheme="minorHAnsi" w:hAnsiTheme="minorHAnsi" w:cstheme="minorHAnsi"/>
        <w:i/>
        <w:sz w:val="20"/>
        <w:szCs w:val="20"/>
      </w:rPr>
    </w:pPr>
    <w:r w:rsidRPr="006C4D6F">
      <w:rPr>
        <w:rFonts w:asciiTheme="minorHAnsi" w:hAnsiTheme="minorHAnsi" w:cstheme="minorHAnsi"/>
        <w:i/>
        <w:sz w:val="20"/>
        <w:szCs w:val="20"/>
      </w:rPr>
      <w:t>This institution is an equal opportunity provider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20F97" w14:textId="77777777" w:rsidR="00BA07C7" w:rsidRDefault="00BA07C7" w:rsidP="004D1D7A">
      <w:r>
        <w:separator/>
      </w:r>
    </w:p>
  </w:footnote>
  <w:footnote w:type="continuationSeparator" w:id="0">
    <w:p w14:paraId="59CA72F4" w14:textId="77777777" w:rsidR="00BA07C7" w:rsidRDefault="00BA07C7" w:rsidP="004D1D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758B67F3" id="_x0000_i1025" style="width:0;height:1.5pt" o:hralign="center" o:bullet="t" o:hrstd="t" o:hr="t" fillcolor="#a0a0a0" stroked="f"/>
    </w:pict>
  </w:numPicBullet>
  <w:abstractNum w:abstractNumId="0" w15:restartNumberingAfterBreak="0">
    <w:nsid w:val="0C280AB5"/>
    <w:multiLevelType w:val="hybridMultilevel"/>
    <w:tmpl w:val="EE54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93D5E"/>
    <w:multiLevelType w:val="multilevel"/>
    <w:tmpl w:val="F1BC7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682E0D"/>
    <w:multiLevelType w:val="multilevel"/>
    <w:tmpl w:val="D6A0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DF4676"/>
    <w:multiLevelType w:val="hybridMultilevel"/>
    <w:tmpl w:val="9ADC9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8522572">
    <w:abstractNumId w:val="3"/>
  </w:num>
  <w:num w:numId="2" w16cid:durableId="148444866">
    <w:abstractNumId w:val="0"/>
  </w:num>
  <w:num w:numId="3" w16cid:durableId="718937010">
    <w:abstractNumId w:val="1"/>
  </w:num>
  <w:num w:numId="4" w16cid:durableId="5422117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C23"/>
    <w:rsid w:val="000037A3"/>
    <w:rsid w:val="00011C23"/>
    <w:rsid w:val="00054D0F"/>
    <w:rsid w:val="00060DFE"/>
    <w:rsid w:val="00064E37"/>
    <w:rsid w:val="000807A2"/>
    <w:rsid w:val="00086962"/>
    <w:rsid w:val="00093983"/>
    <w:rsid w:val="000D5ACD"/>
    <w:rsid w:val="000D62CC"/>
    <w:rsid w:val="001018B9"/>
    <w:rsid w:val="00126F82"/>
    <w:rsid w:val="00130FE1"/>
    <w:rsid w:val="00145776"/>
    <w:rsid w:val="00151EDC"/>
    <w:rsid w:val="0015225D"/>
    <w:rsid w:val="00157862"/>
    <w:rsid w:val="001661B8"/>
    <w:rsid w:val="001739B3"/>
    <w:rsid w:val="00196518"/>
    <w:rsid w:val="001D6631"/>
    <w:rsid w:val="001E530C"/>
    <w:rsid w:val="00224F3E"/>
    <w:rsid w:val="002363C8"/>
    <w:rsid w:val="0026099B"/>
    <w:rsid w:val="00290398"/>
    <w:rsid w:val="002C497E"/>
    <w:rsid w:val="002D535E"/>
    <w:rsid w:val="002E4C40"/>
    <w:rsid w:val="003168A5"/>
    <w:rsid w:val="003204C5"/>
    <w:rsid w:val="003214E6"/>
    <w:rsid w:val="00360C42"/>
    <w:rsid w:val="00364DAC"/>
    <w:rsid w:val="0039776A"/>
    <w:rsid w:val="003A4D80"/>
    <w:rsid w:val="003B702D"/>
    <w:rsid w:val="004177F9"/>
    <w:rsid w:val="00456728"/>
    <w:rsid w:val="004D0EA3"/>
    <w:rsid w:val="004D1D7A"/>
    <w:rsid w:val="004D7BB1"/>
    <w:rsid w:val="004F7023"/>
    <w:rsid w:val="00500388"/>
    <w:rsid w:val="00506EE6"/>
    <w:rsid w:val="005355C3"/>
    <w:rsid w:val="005357F5"/>
    <w:rsid w:val="00573A7D"/>
    <w:rsid w:val="00592DC3"/>
    <w:rsid w:val="00593B40"/>
    <w:rsid w:val="005952E9"/>
    <w:rsid w:val="005A5FEB"/>
    <w:rsid w:val="005E684A"/>
    <w:rsid w:val="006375C9"/>
    <w:rsid w:val="006A486F"/>
    <w:rsid w:val="006B03B9"/>
    <w:rsid w:val="006C4D6F"/>
    <w:rsid w:val="006C6F70"/>
    <w:rsid w:val="006D2EED"/>
    <w:rsid w:val="006F000B"/>
    <w:rsid w:val="006F51D2"/>
    <w:rsid w:val="006F7D4E"/>
    <w:rsid w:val="007003BA"/>
    <w:rsid w:val="0071468A"/>
    <w:rsid w:val="00720BDF"/>
    <w:rsid w:val="00756100"/>
    <w:rsid w:val="007647C3"/>
    <w:rsid w:val="00767121"/>
    <w:rsid w:val="007B2FCF"/>
    <w:rsid w:val="007C4D53"/>
    <w:rsid w:val="007C7856"/>
    <w:rsid w:val="00800A12"/>
    <w:rsid w:val="00813D93"/>
    <w:rsid w:val="00816126"/>
    <w:rsid w:val="00835732"/>
    <w:rsid w:val="0084392F"/>
    <w:rsid w:val="00846D5A"/>
    <w:rsid w:val="0085016F"/>
    <w:rsid w:val="00866FF9"/>
    <w:rsid w:val="0087735F"/>
    <w:rsid w:val="008C78F8"/>
    <w:rsid w:val="008D403A"/>
    <w:rsid w:val="00902B4E"/>
    <w:rsid w:val="00922524"/>
    <w:rsid w:val="00924096"/>
    <w:rsid w:val="0093571F"/>
    <w:rsid w:val="00937EF1"/>
    <w:rsid w:val="009618C0"/>
    <w:rsid w:val="00A8382F"/>
    <w:rsid w:val="00A87B9B"/>
    <w:rsid w:val="00A968C3"/>
    <w:rsid w:val="00AA0D1A"/>
    <w:rsid w:val="00AC09B3"/>
    <w:rsid w:val="00AC0EC4"/>
    <w:rsid w:val="00B2002F"/>
    <w:rsid w:val="00B26270"/>
    <w:rsid w:val="00B561CF"/>
    <w:rsid w:val="00B74620"/>
    <w:rsid w:val="00B87231"/>
    <w:rsid w:val="00BA07C7"/>
    <w:rsid w:val="00BF1A6E"/>
    <w:rsid w:val="00BF390A"/>
    <w:rsid w:val="00C020BE"/>
    <w:rsid w:val="00C0444B"/>
    <w:rsid w:val="00C274BF"/>
    <w:rsid w:val="00C65B61"/>
    <w:rsid w:val="00C7453D"/>
    <w:rsid w:val="00C9286B"/>
    <w:rsid w:val="00CB1C0A"/>
    <w:rsid w:val="00CD1E98"/>
    <w:rsid w:val="00CF2260"/>
    <w:rsid w:val="00D20938"/>
    <w:rsid w:val="00D56E29"/>
    <w:rsid w:val="00D65105"/>
    <w:rsid w:val="00D651EA"/>
    <w:rsid w:val="00D83FFF"/>
    <w:rsid w:val="00DF1DA1"/>
    <w:rsid w:val="00E04040"/>
    <w:rsid w:val="00EB1711"/>
    <w:rsid w:val="00F225C6"/>
    <w:rsid w:val="00F4664F"/>
    <w:rsid w:val="00F879CE"/>
    <w:rsid w:val="00FC4FB6"/>
    <w:rsid w:val="00FD2B0A"/>
    <w:rsid w:val="00FD4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75218106"/>
  <w15:docId w15:val="{E444C52F-FB75-444A-AF28-6B42ECC4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C23"/>
    <w:pPr>
      <w:widowControl w:val="0"/>
      <w:autoSpaceDE w:val="0"/>
      <w:autoSpaceDN w:val="0"/>
      <w:adjustRightInd w:val="0"/>
      <w:spacing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016F"/>
    <w:rPr>
      <w:rFonts w:ascii="Tahoma" w:hAnsi="Tahoma" w:cs="Tahoma"/>
      <w:sz w:val="16"/>
      <w:szCs w:val="16"/>
    </w:rPr>
  </w:style>
  <w:style w:type="character" w:customStyle="1" w:styleId="BalloonTextChar">
    <w:name w:val="Balloon Text Char"/>
    <w:basedOn w:val="DefaultParagraphFont"/>
    <w:link w:val="BalloonText"/>
    <w:uiPriority w:val="99"/>
    <w:semiHidden/>
    <w:rsid w:val="0085016F"/>
    <w:rPr>
      <w:rFonts w:ascii="Tahoma" w:eastAsiaTheme="minorEastAsia" w:hAnsi="Tahoma" w:cs="Tahoma"/>
      <w:sz w:val="16"/>
      <w:szCs w:val="16"/>
    </w:rPr>
  </w:style>
  <w:style w:type="paragraph" w:styleId="Header">
    <w:name w:val="header"/>
    <w:basedOn w:val="Normal"/>
    <w:link w:val="HeaderChar"/>
    <w:uiPriority w:val="99"/>
    <w:unhideWhenUsed/>
    <w:rsid w:val="004D1D7A"/>
    <w:pPr>
      <w:tabs>
        <w:tab w:val="center" w:pos="4680"/>
        <w:tab w:val="right" w:pos="9360"/>
      </w:tabs>
    </w:pPr>
  </w:style>
  <w:style w:type="character" w:customStyle="1" w:styleId="HeaderChar">
    <w:name w:val="Header Char"/>
    <w:basedOn w:val="DefaultParagraphFont"/>
    <w:link w:val="Header"/>
    <w:uiPriority w:val="99"/>
    <w:rsid w:val="004D1D7A"/>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4D1D7A"/>
    <w:pPr>
      <w:tabs>
        <w:tab w:val="center" w:pos="4680"/>
        <w:tab w:val="right" w:pos="9360"/>
      </w:tabs>
    </w:pPr>
  </w:style>
  <w:style w:type="character" w:customStyle="1" w:styleId="FooterChar">
    <w:name w:val="Footer Char"/>
    <w:basedOn w:val="DefaultParagraphFont"/>
    <w:link w:val="Footer"/>
    <w:uiPriority w:val="99"/>
    <w:rsid w:val="004D1D7A"/>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D56E29"/>
    <w:rPr>
      <w:color w:val="0000FF" w:themeColor="hyperlink"/>
      <w:u w:val="single"/>
    </w:rPr>
  </w:style>
  <w:style w:type="table" w:styleId="TableGrid">
    <w:name w:val="Table Grid"/>
    <w:basedOn w:val="TableNormal"/>
    <w:uiPriority w:val="59"/>
    <w:rsid w:val="005355C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4D53"/>
    <w:pPr>
      <w:widowControl/>
      <w:autoSpaceDE/>
      <w:autoSpaceDN/>
      <w:adjustRightInd/>
      <w:ind w:left="720"/>
      <w:contextualSpacing/>
    </w:pPr>
    <w:rPr>
      <w:rFonts w:eastAsia="Times New Roman"/>
    </w:rPr>
  </w:style>
  <w:style w:type="paragraph" w:styleId="BodyText">
    <w:name w:val="Body Text"/>
    <w:basedOn w:val="Normal"/>
    <w:link w:val="BodyTextChar"/>
    <w:rsid w:val="006F7D4E"/>
    <w:pPr>
      <w:widowControl/>
      <w:overflowPunct w:val="0"/>
      <w:spacing w:after="240" w:line="240" w:lineRule="atLeast"/>
      <w:ind w:firstLine="360"/>
      <w:jc w:val="both"/>
      <w:textAlignment w:val="baseline"/>
    </w:pPr>
    <w:rPr>
      <w:rFonts w:ascii="Garamond" w:eastAsia="Times New Roman" w:hAnsi="Garamond"/>
      <w:kern w:val="18"/>
      <w:szCs w:val="20"/>
    </w:rPr>
  </w:style>
  <w:style w:type="character" w:customStyle="1" w:styleId="BodyTextChar">
    <w:name w:val="Body Text Char"/>
    <w:basedOn w:val="DefaultParagraphFont"/>
    <w:link w:val="BodyText"/>
    <w:rsid w:val="006F7D4E"/>
    <w:rPr>
      <w:rFonts w:ascii="Garamond" w:eastAsia="Times New Roman" w:hAnsi="Garamond" w:cs="Times New Roman"/>
      <w:kern w:val="18"/>
      <w:sz w:val="24"/>
      <w:szCs w:val="20"/>
    </w:rPr>
  </w:style>
  <w:style w:type="paragraph" w:customStyle="1" w:styleId="InsideAddress">
    <w:name w:val="Inside Address"/>
    <w:basedOn w:val="BodyText"/>
    <w:rsid w:val="006F7D4E"/>
    <w:pPr>
      <w:spacing w:after="0"/>
      <w:ind w:firstLine="0"/>
      <w:jc w:val="left"/>
    </w:pPr>
  </w:style>
  <w:style w:type="paragraph" w:styleId="Salutation">
    <w:name w:val="Salutation"/>
    <w:basedOn w:val="BodyText"/>
    <w:next w:val="Normal"/>
    <w:link w:val="SalutationChar"/>
    <w:rsid w:val="006F7D4E"/>
    <w:pPr>
      <w:spacing w:before="240"/>
      <w:ind w:firstLine="0"/>
      <w:jc w:val="left"/>
    </w:pPr>
  </w:style>
  <w:style w:type="character" w:customStyle="1" w:styleId="SalutationChar">
    <w:name w:val="Salutation Char"/>
    <w:basedOn w:val="DefaultParagraphFont"/>
    <w:link w:val="Salutation"/>
    <w:rsid w:val="006F7D4E"/>
    <w:rPr>
      <w:rFonts w:ascii="Garamond" w:eastAsia="Times New Roman" w:hAnsi="Garamond" w:cs="Times New Roman"/>
      <w:kern w:val="18"/>
      <w:sz w:val="24"/>
      <w:szCs w:val="20"/>
    </w:rPr>
  </w:style>
  <w:style w:type="character" w:styleId="Strong">
    <w:name w:val="Strong"/>
    <w:basedOn w:val="DefaultParagraphFont"/>
    <w:uiPriority w:val="22"/>
    <w:qFormat/>
    <w:rsid w:val="005952E9"/>
    <w:rPr>
      <w:b/>
      <w:bCs/>
    </w:rPr>
  </w:style>
  <w:style w:type="character" w:styleId="UnresolvedMention">
    <w:name w:val="Unresolved Mention"/>
    <w:basedOn w:val="DefaultParagraphFont"/>
    <w:uiPriority w:val="99"/>
    <w:semiHidden/>
    <w:unhideWhenUsed/>
    <w:rsid w:val="002E4C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201083">
      <w:bodyDiv w:val="1"/>
      <w:marLeft w:val="0"/>
      <w:marRight w:val="0"/>
      <w:marTop w:val="0"/>
      <w:marBottom w:val="0"/>
      <w:divBdr>
        <w:top w:val="none" w:sz="0" w:space="0" w:color="auto"/>
        <w:left w:val="none" w:sz="0" w:space="0" w:color="auto"/>
        <w:bottom w:val="none" w:sz="0" w:space="0" w:color="auto"/>
        <w:right w:val="none" w:sz="0" w:space="0" w:color="auto"/>
      </w:divBdr>
    </w:div>
    <w:div w:id="831406225">
      <w:bodyDiv w:val="1"/>
      <w:marLeft w:val="0"/>
      <w:marRight w:val="0"/>
      <w:marTop w:val="0"/>
      <w:marBottom w:val="0"/>
      <w:divBdr>
        <w:top w:val="none" w:sz="0" w:space="0" w:color="auto"/>
        <w:left w:val="none" w:sz="0" w:space="0" w:color="auto"/>
        <w:bottom w:val="none" w:sz="0" w:space="0" w:color="auto"/>
        <w:right w:val="none" w:sz="0" w:space="0" w:color="auto"/>
      </w:divBdr>
    </w:div>
    <w:div w:id="1167937072">
      <w:bodyDiv w:val="1"/>
      <w:marLeft w:val="0"/>
      <w:marRight w:val="0"/>
      <w:marTop w:val="0"/>
      <w:marBottom w:val="0"/>
      <w:divBdr>
        <w:top w:val="none" w:sz="0" w:space="0" w:color="auto"/>
        <w:left w:val="none" w:sz="0" w:space="0" w:color="auto"/>
        <w:bottom w:val="none" w:sz="0" w:space="0" w:color="auto"/>
        <w:right w:val="none" w:sz="0" w:space="0" w:color="auto"/>
      </w:divBdr>
    </w:div>
    <w:div w:id="1282420520">
      <w:bodyDiv w:val="1"/>
      <w:marLeft w:val="0"/>
      <w:marRight w:val="0"/>
      <w:marTop w:val="0"/>
      <w:marBottom w:val="0"/>
      <w:divBdr>
        <w:top w:val="none" w:sz="0" w:space="0" w:color="auto"/>
        <w:left w:val="none" w:sz="0" w:space="0" w:color="auto"/>
        <w:bottom w:val="none" w:sz="0" w:space="0" w:color="auto"/>
        <w:right w:val="none" w:sz="0" w:space="0" w:color="auto"/>
      </w:divBdr>
    </w:div>
    <w:div w:id="1577130658">
      <w:bodyDiv w:val="1"/>
      <w:marLeft w:val="0"/>
      <w:marRight w:val="0"/>
      <w:marTop w:val="0"/>
      <w:marBottom w:val="0"/>
      <w:divBdr>
        <w:top w:val="none" w:sz="0" w:space="0" w:color="auto"/>
        <w:left w:val="none" w:sz="0" w:space="0" w:color="auto"/>
        <w:bottom w:val="none" w:sz="0" w:space="0" w:color="auto"/>
        <w:right w:val="none" w:sz="0" w:space="0" w:color="auto"/>
      </w:divBdr>
    </w:div>
    <w:div w:id="1711689310">
      <w:bodyDiv w:val="1"/>
      <w:marLeft w:val="0"/>
      <w:marRight w:val="0"/>
      <w:marTop w:val="0"/>
      <w:marBottom w:val="0"/>
      <w:divBdr>
        <w:top w:val="none" w:sz="0" w:space="0" w:color="auto"/>
        <w:left w:val="none" w:sz="0" w:space="0" w:color="auto"/>
        <w:bottom w:val="none" w:sz="0" w:space="0" w:color="auto"/>
        <w:right w:val="none" w:sz="0" w:space="0" w:color="auto"/>
      </w:divBdr>
    </w:div>
    <w:div w:id="201394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jaquish@waynesville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842A7-5320-43AF-B3C5-AA38F3A18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Phyllis McClure</dc:creator>
  <cp:lastModifiedBy>Breanna Jaquish</cp:lastModifiedBy>
  <cp:revision>9</cp:revision>
  <cp:lastPrinted>2026-07-21T15:00:00Z</cp:lastPrinted>
  <dcterms:created xsi:type="dcterms:W3CDTF">2026-07-21T14:53:00Z</dcterms:created>
  <dcterms:modified xsi:type="dcterms:W3CDTF">2026-07-27T13:54:00Z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1654b3e8-df6e-4bae-91ed-2a7462dff8d8</vt:lpwstr>
  </property>
</Properties>
</file>